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Elige vivir experiencias con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Magnat Imperium</w:t>
      </w:r>
      <w:r w:rsidDel="00000000" w:rsidR="00000000" w:rsidRPr="00000000">
        <w:rPr>
          <w:b w:val="1"/>
          <w:sz w:val="28"/>
          <w:szCs w:val="28"/>
          <w:rtl w:val="0"/>
        </w:rPr>
        <w:t xml:space="preserve"> de Ésika</w:t>
      </w:r>
    </w:p>
    <w:p w:rsidR="00000000" w:rsidDel="00000000" w:rsidP="00000000" w:rsidRDefault="00000000" w:rsidRPr="00000000" w14:paraId="00000002">
      <w:pPr>
        <w:ind w:left="72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febrero de 2020</w:t>
      </w:r>
      <w:r w:rsidDel="00000000" w:rsidR="00000000" w:rsidRPr="00000000">
        <w:rPr>
          <w:rtl w:val="0"/>
        </w:rPr>
        <w:t xml:space="preserve"> – </w:t>
      </w:r>
      <w:r w:rsidDel="00000000" w:rsidR="00000000" w:rsidRPr="00000000">
        <w:rPr>
          <w:rtl w:val="0"/>
        </w:rPr>
        <w:t xml:space="preserve">Vivimos en un mundo lleno de reglas, donde seguir una rutina y mantenerse dentro de lo normal es una virtud. Pero no es necesario que te conformes con lo que todos creen que es correcto: si lo que buscas es romper las reglas y lograr lo que tú quieres a tu manera, lo mejor que puedes hacer es iniciar expresándole al mundo quién eres a través de un aroma que complemente tu personalidad impactante y aventurera.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 Si aún no has encontrado esa fragancia especial, </w:t>
      </w:r>
      <w:r w:rsidDel="00000000" w:rsidR="00000000" w:rsidRPr="00000000">
        <w:rPr>
          <w:b w:val="1"/>
          <w:rtl w:val="0"/>
        </w:rPr>
        <w:t xml:space="preserve">Ésika </w:t>
      </w:r>
      <w:r w:rsidDel="00000000" w:rsidR="00000000" w:rsidRPr="00000000">
        <w:rPr>
          <w:rtl w:val="0"/>
        </w:rPr>
        <w:t xml:space="preserve">tiene para ti </w:t>
      </w:r>
      <w:r w:rsidDel="00000000" w:rsidR="00000000" w:rsidRPr="00000000">
        <w:rPr>
          <w:i w:val="1"/>
          <w:rtl w:val="0"/>
        </w:rPr>
        <w:t xml:space="preserve">Magnat Imperium</w:t>
      </w:r>
      <w:r w:rsidDel="00000000" w:rsidR="00000000" w:rsidRPr="00000000">
        <w:rPr>
          <w:rtl w:val="0"/>
        </w:rPr>
        <w:t xml:space="preserve">, la tercera fragancia de la exitosa línea Magnat que te llevará a un viaje olfativo en el que podrás afianzar tu identidad y vivir experiencias sensoriales que nunca antes habías imaginado. Este aroma pertenece a la familia Maderosa, y en su fórmula destaca la sensualidad del sándalo de la India, el cual se complementa con notas acuosas que le dan acentos de frescura. El resultado es un aroma espectacular y lujoso, pero que se adapta bien a cualquier dirección que quieras tomar en tu vida diaria.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Además, su fórmula es de muy alta duración gracias a nuestra exclusiva tecnología Essent Tech, la cual maximiza la calidad y duración de todas nuestras fragancias. Esto quiere decir que, sin importar lo largo de tu día, el aroma de </w:t>
      </w:r>
      <w:r w:rsidDel="00000000" w:rsidR="00000000" w:rsidRPr="00000000">
        <w:rPr>
          <w:i w:val="1"/>
          <w:rtl w:val="0"/>
        </w:rPr>
        <w:t xml:space="preserve">Magnat Imperium</w:t>
      </w:r>
      <w:r w:rsidDel="00000000" w:rsidR="00000000" w:rsidRPr="00000000">
        <w:rPr>
          <w:rtl w:val="0"/>
        </w:rPr>
        <w:t xml:space="preserve"> va a durar contigo más y mejor.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¡Vive una vida rica en experiencias nuevas con </w:t>
      </w:r>
      <w:r w:rsidDel="00000000" w:rsidR="00000000" w:rsidRPr="00000000">
        <w:rPr>
          <w:i w:val="1"/>
          <w:rtl w:val="0"/>
        </w:rPr>
        <w:t xml:space="preserve">Magnat Imperium</w:t>
      </w:r>
      <w:r w:rsidDel="00000000" w:rsidR="00000000" w:rsidRPr="00000000">
        <w:rPr>
          <w:rtl w:val="0"/>
        </w:rPr>
        <w:t xml:space="preserve">!</w:t>
      </w:r>
      <w:r w:rsidDel="00000000" w:rsidR="00000000" w:rsidRPr="00000000">
        <w:rPr>
          <w:rtl w:val="0"/>
        </w:rPr>
        <w:t xml:space="preserve"> Busca estas y otras fragancias a través </w:t>
      </w:r>
      <w:r w:rsidDel="00000000" w:rsidR="00000000" w:rsidRPr="00000000">
        <w:rPr>
          <w:rtl w:val="0"/>
        </w:rPr>
        <w:t xml:space="preserve">de tu distribuidora independiente de belleza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Ésika</w:t>
      </w:r>
      <w:r w:rsidDel="00000000" w:rsidR="00000000" w:rsidRPr="00000000">
        <w:rPr>
          <w:rtl w:val="0"/>
        </w:rPr>
        <w:t xml:space="preserve">, o en el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catálogo digital</w:t>
        </w:r>
      </w:hyperlink>
      <w:r w:rsidDel="00000000" w:rsidR="00000000" w:rsidRPr="00000000">
        <w:rPr>
          <w:rtl w:val="0"/>
        </w:rPr>
        <w:t xml:space="preserve"> de la marca. </w:t>
      </w:r>
      <w:r w:rsidDel="00000000" w:rsidR="00000000" w:rsidRPr="00000000">
        <w:rPr>
          <w:rtl w:val="0"/>
        </w:rPr>
        <w:t xml:space="preserve">Si buscas recomendaciones más adecuadas para ti, descarga nuestra app Asesor de Belleza, la cual está disponible en Google Play. </w:t>
      </w:r>
    </w:p>
    <w:p w:rsidR="00000000" w:rsidDel="00000000" w:rsidP="00000000" w:rsidRDefault="00000000" w:rsidRPr="00000000" w14:paraId="0000000B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Acerca de Ésika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Fundada en Perú,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Ésika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es una marca de cosméticos y cuidado personal que cree en la belleza de todas las mujeres, sin importar el tonos de piel, estilo y personalidad.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Ésika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co-crea los productos más innovadores, con la más alta tecnología y calidad ¡No testea en animales! y está comprometida a cuidar y proteger el medio ambiente.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Ésika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tiene presencia en 14 países de Latinoamérica, forma parte de Belcorp y cuenta con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L’Bel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y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Cyzone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como marcas hermanas, así como una creciente presencia digital que puede encontrarse a través de sus catálogos en línea y su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app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Asesor de Belleza.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Síguenos 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Facebook: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https://www.facebook.com/esika.belcorp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Instagram: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https://www.instagram.com/esikabelcorp/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Twitter: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https://twitter.com/EsikaBelcorp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</w:t>
      </w:r>
    </w:p>
    <w:p w:rsidR="00000000" w:rsidDel="00000000" w:rsidP="00000000" w:rsidRDefault="00000000" w:rsidRPr="00000000" w14:paraId="00000018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Another Company </w:t>
      </w:r>
    </w:p>
    <w:p w:rsidR="00000000" w:rsidDel="00000000" w:rsidP="00000000" w:rsidRDefault="00000000" w:rsidRPr="00000000" w14:paraId="0000001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Aileen Alvarado </w:t>
      </w:r>
    </w:p>
    <w:p w:rsidR="00000000" w:rsidDel="00000000" w:rsidP="00000000" w:rsidRDefault="00000000" w:rsidRPr="00000000" w14:paraId="0000001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Group Supervisor </w:t>
      </w:r>
    </w:p>
    <w:p w:rsidR="00000000" w:rsidDel="00000000" w:rsidP="00000000" w:rsidRDefault="00000000" w:rsidRPr="00000000" w14:paraId="0000001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Cel: (+52 1)  55 35 55 37 17 </w:t>
      </w:r>
    </w:p>
    <w:p w:rsidR="00000000" w:rsidDel="00000000" w:rsidP="00000000" w:rsidRDefault="00000000" w:rsidRPr="00000000" w14:paraId="0000001C">
      <w:pPr>
        <w:spacing w:line="276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aileen@another.co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409950" cy="13430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09950" cy="1343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twitter.com/EsikaBelcorp" TargetMode="External"/><Relationship Id="rId5" Type="http://schemas.openxmlformats.org/officeDocument/2006/relationships/styles" Target="styles.xml"/><Relationship Id="rId6" Type="http://schemas.openxmlformats.org/officeDocument/2006/relationships/hyperlink" Target="https://belcorp.esika.com/pe/catalogo-virtual/" TargetMode="External"/><Relationship Id="rId7" Type="http://schemas.openxmlformats.org/officeDocument/2006/relationships/hyperlink" Target="https://www.facebook.com/esika.belcorp" TargetMode="External"/><Relationship Id="rId8" Type="http://schemas.openxmlformats.org/officeDocument/2006/relationships/hyperlink" Target="https://www.instagram.com/esikabelcorp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